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51F" w:rsidRPr="001B7267" w:rsidRDefault="00077712" w:rsidP="00D8251F">
      <w:pPr>
        <w:spacing w:line="168" w:lineRule="auto"/>
        <w:jc w:val="center"/>
        <w:rPr>
          <w:b/>
          <w:sz w:val="48"/>
          <w:szCs w:val="72"/>
        </w:rPr>
      </w:pPr>
      <w:r>
        <w:rPr>
          <w:b/>
          <w:sz w:val="48"/>
          <w:szCs w:val="72"/>
        </w:rPr>
        <w:t>TURNIEJ Z OKAZJI DNI GMINY TRYŃCZA</w:t>
      </w:r>
    </w:p>
    <w:p w:rsidR="00D8251F" w:rsidRPr="001B7267" w:rsidRDefault="00077712" w:rsidP="00D8251F">
      <w:pPr>
        <w:spacing w:line="240" w:lineRule="auto"/>
        <w:jc w:val="center"/>
        <w:rPr>
          <w:sz w:val="44"/>
          <w:szCs w:val="56"/>
        </w:rPr>
      </w:pPr>
      <w:r>
        <w:rPr>
          <w:sz w:val="44"/>
          <w:szCs w:val="56"/>
        </w:rPr>
        <w:t>06.07.2019</w:t>
      </w:r>
    </w:p>
    <w:p w:rsidR="00D8251F" w:rsidRPr="001B7267" w:rsidRDefault="007E0996" w:rsidP="00D8251F">
      <w:pPr>
        <w:spacing w:line="240" w:lineRule="auto"/>
        <w:jc w:val="center"/>
        <w:rPr>
          <w:sz w:val="44"/>
          <w:szCs w:val="56"/>
        </w:rPr>
      </w:pPr>
      <w:r w:rsidRPr="001B7267">
        <w:rPr>
          <w:sz w:val="44"/>
          <w:szCs w:val="56"/>
        </w:rPr>
        <w:t xml:space="preserve">  Rocznik </w:t>
      </w:r>
      <w:r w:rsidR="00077712">
        <w:rPr>
          <w:sz w:val="44"/>
          <w:szCs w:val="56"/>
        </w:rPr>
        <w:t>2011</w:t>
      </w:r>
      <w:r w:rsidR="00D8251F" w:rsidRPr="001B7267">
        <w:rPr>
          <w:sz w:val="44"/>
          <w:szCs w:val="56"/>
        </w:rPr>
        <w:t xml:space="preserve"> i młodsi</w:t>
      </w:r>
    </w:p>
    <w:p w:rsidR="00943612" w:rsidRPr="001B7267" w:rsidRDefault="00077712" w:rsidP="00D8251F">
      <w:pPr>
        <w:spacing w:line="168" w:lineRule="auto"/>
        <w:jc w:val="center"/>
        <w:rPr>
          <w:color w:val="FF0000"/>
          <w:sz w:val="44"/>
          <w:szCs w:val="56"/>
        </w:rPr>
      </w:pPr>
      <w:r>
        <w:rPr>
          <w:color w:val="FF0000"/>
          <w:sz w:val="44"/>
          <w:szCs w:val="56"/>
        </w:rPr>
        <w:t>ORLIK W TRYŃCZY</w:t>
      </w:r>
    </w:p>
    <w:p w:rsidR="001B7267" w:rsidRPr="001B7267" w:rsidRDefault="001B7267" w:rsidP="001B7267">
      <w:pPr>
        <w:spacing w:line="240" w:lineRule="auto"/>
        <w:jc w:val="center"/>
        <w:rPr>
          <w:sz w:val="52"/>
          <w:szCs w:val="72"/>
        </w:rPr>
      </w:pPr>
      <w:r w:rsidRPr="001B7267">
        <w:rPr>
          <w:sz w:val="52"/>
          <w:szCs w:val="72"/>
        </w:rPr>
        <w:t>INFORMACJE OGRANIZACYJNE:</w:t>
      </w:r>
    </w:p>
    <w:p w:rsidR="001B7267" w:rsidRPr="001B7267" w:rsidRDefault="001B7267" w:rsidP="001B7267">
      <w:pPr>
        <w:pStyle w:val="Akapitzlist"/>
        <w:numPr>
          <w:ilvl w:val="0"/>
          <w:numId w:val="1"/>
        </w:numPr>
        <w:spacing w:line="240" w:lineRule="auto"/>
        <w:rPr>
          <w:sz w:val="28"/>
          <w:szCs w:val="40"/>
        </w:rPr>
      </w:pPr>
      <w:r w:rsidRPr="001B7267">
        <w:rPr>
          <w:sz w:val="28"/>
          <w:szCs w:val="40"/>
        </w:rPr>
        <w:t>Nie ma oficjalnego rozpoczęcia turnieju! Gramy mecze według rozpiski, którą otrzymała każda drużyna, dlatego proszę przyjechać odpowiednio wcześniej.</w:t>
      </w:r>
    </w:p>
    <w:p w:rsidR="001B7267" w:rsidRPr="001B7267" w:rsidRDefault="001B7267" w:rsidP="001B7267">
      <w:pPr>
        <w:pStyle w:val="Akapitzlist"/>
        <w:numPr>
          <w:ilvl w:val="0"/>
          <w:numId w:val="1"/>
        </w:numPr>
        <w:spacing w:line="240" w:lineRule="auto"/>
        <w:rPr>
          <w:sz w:val="28"/>
          <w:szCs w:val="40"/>
        </w:rPr>
      </w:pPr>
      <w:r w:rsidRPr="001B7267">
        <w:rPr>
          <w:sz w:val="28"/>
          <w:szCs w:val="40"/>
        </w:rPr>
        <w:t xml:space="preserve">Przed swoim pierwszym meczem </w:t>
      </w:r>
      <w:r w:rsidRPr="001B7267">
        <w:rPr>
          <w:b/>
          <w:sz w:val="28"/>
          <w:szCs w:val="40"/>
        </w:rPr>
        <w:t>Koordynatorowi turnieju NALEŻY dostarczyć listę zawodników z wpisanymi numerami</w:t>
      </w:r>
      <w:r w:rsidRPr="001B7267">
        <w:rPr>
          <w:sz w:val="28"/>
          <w:szCs w:val="40"/>
        </w:rPr>
        <w:t xml:space="preserve">, </w:t>
      </w:r>
    </w:p>
    <w:p w:rsidR="001B7267" w:rsidRPr="001B7267" w:rsidRDefault="00FB312A" w:rsidP="001B7267">
      <w:pPr>
        <w:pStyle w:val="Akapitzlist"/>
        <w:numPr>
          <w:ilvl w:val="0"/>
          <w:numId w:val="1"/>
        </w:numPr>
        <w:spacing w:line="240" w:lineRule="auto"/>
        <w:rPr>
          <w:sz w:val="28"/>
          <w:szCs w:val="40"/>
        </w:rPr>
      </w:pPr>
      <w:r>
        <w:rPr>
          <w:sz w:val="28"/>
          <w:szCs w:val="40"/>
          <w:u w:val="single"/>
        </w:rPr>
        <w:t>T</w:t>
      </w:r>
      <w:r w:rsidR="001B7267" w:rsidRPr="001B7267">
        <w:rPr>
          <w:sz w:val="28"/>
          <w:szCs w:val="40"/>
          <w:u w:val="single"/>
        </w:rPr>
        <w:t>YLKO PODCZAS OFICJALNEGO ZAKOŃCZENIA TURNIEJU BĘDZIE MO</w:t>
      </w:r>
      <w:r w:rsidR="001B0C45">
        <w:rPr>
          <w:sz w:val="28"/>
          <w:szCs w:val="40"/>
          <w:u w:val="single"/>
        </w:rPr>
        <w:t xml:space="preserve">ŻNA ODEBRAĆ </w:t>
      </w:r>
      <w:r>
        <w:rPr>
          <w:sz w:val="28"/>
          <w:szCs w:val="40"/>
          <w:u w:val="single"/>
        </w:rPr>
        <w:t>NAGRODY</w:t>
      </w:r>
      <w:r w:rsidR="001B7267" w:rsidRPr="001B7267">
        <w:rPr>
          <w:sz w:val="28"/>
          <w:szCs w:val="40"/>
          <w:u w:val="single"/>
        </w:rPr>
        <w:t xml:space="preserve"> DLA ZAWODNIKÓW</w:t>
      </w:r>
      <w:r>
        <w:rPr>
          <w:sz w:val="28"/>
          <w:szCs w:val="40"/>
          <w:u w:val="single"/>
        </w:rPr>
        <w:t>/DRUŻYN</w:t>
      </w:r>
      <w:r w:rsidR="001B7267" w:rsidRPr="001B7267">
        <w:rPr>
          <w:sz w:val="28"/>
          <w:szCs w:val="40"/>
          <w:u w:val="single"/>
        </w:rPr>
        <w:t>, NIE WCZEŚNIEJ!!!</w:t>
      </w:r>
    </w:p>
    <w:p w:rsidR="00FB312A" w:rsidRPr="00077712" w:rsidRDefault="001B7267" w:rsidP="00FB312A">
      <w:pPr>
        <w:pStyle w:val="Akapitzlist"/>
        <w:numPr>
          <w:ilvl w:val="0"/>
          <w:numId w:val="1"/>
        </w:numPr>
        <w:spacing w:line="240" w:lineRule="auto"/>
        <w:rPr>
          <w:sz w:val="28"/>
          <w:szCs w:val="40"/>
        </w:rPr>
      </w:pPr>
      <w:r w:rsidRPr="001B7267">
        <w:rPr>
          <w:sz w:val="28"/>
          <w:szCs w:val="40"/>
        </w:rPr>
        <w:t>Mecze trwają 12 minut bez przerwy i  TYLKO 2 MINUTY na zmianę drużyn, proszę tego pilnować</w:t>
      </w:r>
    </w:p>
    <w:p w:rsidR="00086455" w:rsidRDefault="00086455" w:rsidP="00FB312A">
      <w:pPr>
        <w:spacing w:line="240" w:lineRule="auto"/>
        <w:rPr>
          <w:rFonts w:ascii="Arial" w:eastAsia="Calibri" w:hAnsi="Arial" w:cs="Arial"/>
          <w:b/>
          <w:sz w:val="28"/>
          <w:szCs w:val="40"/>
        </w:rPr>
      </w:pPr>
    </w:p>
    <w:p w:rsidR="00FB312A" w:rsidRPr="00FB312A" w:rsidRDefault="00FB312A" w:rsidP="00FB312A">
      <w:pPr>
        <w:spacing w:line="240" w:lineRule="auto"/>
        <w:rPr>
          <w:rFonts w:ascii="Arial" w:eastAsia="Calibri" w:hAnsi="Arial" w:cs="Arial"/>
          <w:b/>
          <w:sz w:val="28"/>
          <w:szCs w:val="40"/>
        </w:rPr>
      </w:pPr>
    </w:p>
    <w:p w:rsidR="001B7267" w:rsidRDefault="001B7267" w:rsidP="001B7267"/>
    <w:p w:rsidR="001B7267" w:rsidRDefault="001B7267" w:rsidP="001B7267">
      <w:pPr>
        <w:jc w:val="center"/>
        <w:rPr>
          <w:sz w:val="40"/>
        </w:rPr>
      </w:pPr>
      <w:r w:rsidRPr="00B3545A">
        <w:rPr>
          <w:sz w:val="40"/>
        </w:rPr>
        <w:t xml:space="preserve">REGULAMIN TURNIEJU </w:t>
      </w:r>
    </w:p>
    <w:p w:rsidR="001B7267" w:rsidRPr="00565D3F" w:rsidRDefault="001B7267" w:rsidP="001B7267">
      <w:pPr>
        <w:rPr>
          <w:rFonts w:ascii="Arial" w:hAnsi="Arial" w:cs="Arial"/>
          <w:sz w:val="20"/>
          <w:szCs w:val="23"/>
        </w:rPr>
      </w:pPr>
      <w:r w:rsidRPr="00565D3F">
        <w:rPr>
          <w:b/>
          <w:sz w:val="18"/>
        </w:rPr>
        <w:t>1</w:t>
      </w:r>
      <w:r w:rsidRPr="00565D3F">
        <w:rPr>
          <w:sz w:val="18"/>
        </w:rPr>
        <w:t xml:space="preserve">. </w:t>
      </w:r>
      <w:r w:rsidRPr="00565D3F">
        <w:rPr>
          <w:rFonts w:ascii="Arial" w:hAnsi="Arial" w:cs="Arial"/>
          <w:sz w:val="20"/>
          <w:szCs w:val="23"/>
        </w:rPr>
        <w:t xml:space="preserve">Miejsce: </w:t>
      </w:r>
      <w:r w:rsidR="00077712">
        <w:rPr>
          <w:rFonts w:ascii="Arial" w:hAnsi="Arial" w:cs="Arial"/>
          <w:sz w:val="20"/>
          <w:szCs w:val="23"/>
        </w:rPr>
        <w:t xml:space="preserve">Orlik w Tryńczy </w:t>
      </w:r>
      <w:r w:rsidRPr="00565D3F">
        <w:rPr>
          <w:rFonts w:ascii="Arial" w:hAnsi="Arial" w:cs="Arial"/>
          <w:sz w:val="20"/>
          <w:szCs w:val="23"/>
        </w:rPr>
        <w:t xml:space="preserve"> </w:t>
      </w:r>
    </w:p>
    <w:p w:rsidR="001B7267" w:rsidRPr="00565D3F" w:rsidRDefault="001B7267" w:rsidP="001B7267">
      <w:pPr>
        <w:rPr>
          <w:rFonts w:ascii="Arial" w:hAnsi="Arial" w:cs="Arial"/>
          <w:sz w:val="20"/>
          <w:szCs w:val="23"/>
        </w:rPr>
      </w:pPr>
      <w:r w:rsidRPr="00565D3F">
        <w:rPr>
          <w:b/>
          <w:sz w:val="18"/>
        </w:rPr>
        <w:t>2</w:t>
      </w:r>
      <w:r w:rsidRPr="00565D3F">
        <w:rPr>
          <w:sz w:val="18"/>
        </w:rPr>
        <w:t xml:space="preserve">. </w:t>
      </w:r>
      <w:r w:rsidRPr="00565D3F">
        <w:rPr>
          <w:rFonts w:ascii="Arial" w:hAnsi="Arial" w:cs="Arial"/>
          <w:sz w:val="20"/>
          <w:szCs w:val="23"/>
        </w:rPr>
        <w:t xml:space="preserve">Termin: </w:t>
      </w:r>
      <w:r w:rsidR="00077712">
        <w:rPr>
          <w:rFonts w:ascii="Arial" w:hAnsi="Arial" w:cs="Arial"/>
          <w:sz w:val="20"/>
          <w:szCs w:val="23"/>
        </w:rPr>
        <w:t>6 lipiec 2019</w:t>
      </w:r>
      <w:r w:rsidRPr="00565D3F">
        <w:rPr>
          <w:rFonts w:ascii="Arial" w:hAnsi="Arial" w:cs="Arial"/>
          <w:sz w:val="20"/>
          <w:szCs w:val="23"/>
        </w:rPr>
        <w:t>r,</w:t>
      </w:r>
    </w:p>
    <w:p w:rsidR="001B7267" w:rsidRPr="00565D3F" w:rsidRDefault="001B7267" w:rsidP="001B7267">
      <w:pPr>
        <w:rPr>
          <w:rFonts w:ascii="Arial" w:eastAsia="Calibri" w:hAnsi="Arial" w:cs="Arial"/>
          <w:sz w:val="20"/>
          <w:szCs w:val="23"/>
          <w:lang w:eastAsia="ar-SA"/>
        </w:rPr>
      </w:pPr>
      <w:r w:rsidRPr="00565D3F">
        <w:rPr>
          <w:rFonts w:ascii="Arial" w:hAnsi="Arial" w:cs="Arial"/>
          <w:b/>
          <w:sz w:val="20"/>
          <w:szCs w:val="23"/>
        </w:rPr>
        <w:t>3</w:t>
      </w:r>
      <w:r w:rsidRPr="00565D3F">
        <w:rPr>
          <w:rFonts w:ascii="Arial" w:hAnsi="Arial" w:cs="Arial"/>
          <w:sz w:val="20"/>
          <w:szCs w:val="23"/>
        </w:rPr>
        <w:t>. Ucze</w:t>
      </w:r>
      <w:r w:rsidR="00077712">
        <w:rPr>
          <w:rFonts w:ascii="Arial" w:hAnsi="Arial" w:cs="Arial"/>
          <w:sz w:val="20"/>
          <w:szCs w:val="23"/>
        </w:rPr>
        <w:t>stnicy: maks.6 drużyn z  rocznika 2011</w:t>
      </w:r>
      <w:r w:rsidRPr="00565D3F">
        <w:rPr>
          <w:rFonts w:ascii="Arial" w:hAnsi="Arial" w:cs="Arial"/>
          <w:sz w:val="20"/>
          <w:szCs w:val="23"/>
        </w:rPr>
        <w:t xml:space="preserve"> i młodszych, </w:t>
      </w:r>
      <w:r w:rsidRPr="00565D3F">
        <w:rPr>
          <w:rFonts w:ascii="Arial" w:eastAsia="Calibri" w:hAnsi="Arial" w:cs="Arial"/>
          <w:sz w:val="20"/>
          <w:szCs w:val="23"/>
          <w:u w:val="single"/>
          <w:lang w:eastAsia="ar-SA"/>
        </w:rPr>
        <w:t>legitymujący się aktualnym dokumentem jednoznacznie potwierdzającym tożsamość,</w:t>
      </w:r>
      <w:r w:rsidRPr="00565D3F">
        <w:rPr>
          <w:rFonts w:ascii="Arial" w:eastAsia="Calibri" w:hAnsi="Arial" w:cs="Arial"/>
          <w:sz w:val="20"/>
          <w:szCs w:val="23"/>
          <w:lang w:eastAsia="ar-SA"/>
        </w:rPr>
        <w:t xml:space="preserve"> </w:t>
      </w:r>
    </w:p>
    <w:p w:rsidR="001B7267" w:rsidRPr="00565D3F" w:rsidRDefault="00077712" w:rsidP="001B7267">
      <w:pPr>
        <w:rPr>
          <w:rFonts w:ascii="Arial" w:hAnsi="Arial" w:cs="Arial"/>
          <w:sz w:val="20"/>
          <w:szCs w:val="23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4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 xml:space="preserve">. System: </w:t>
      </w:r>
      <w:r w:rsidR="001B7267" w:rsidRPr="00565D3F">
        <w:rPr>
          <w:rFonts w:ascii="Arial" w:hAnsi="Arial" w:cs="Arial"/>
          <w:sz w:val="20"/>
          <w:szCs w:val="23"/>
        </w:rPr>
        <w:t>Każdy z każdym</w:t>
      </w:r>
    </w:p>
    <w:p w:rsidR="001B7267" w:rsidRPr="00077712" w:rsidRDefault="00077712" w:rsidP="00077712">
      <w:pPr>
        <w:rPr>
          <w:rFonts w:ascii="Arial" w:hAnsi="Arial" w:cs="Arial"/>
          <w:sz w:val="20"/>
          <w:szCs w:val="23"/>
          <w:u w:val="single"/>
        </w:rPr>
      </w:pPr>
      <w:r>
        <w:rPr>
          <w:rFonts w:ascii="Arial" w:hAnsi="Arial" w:cs="Arial"/>
          <w:b/>
          <w:sz w:val="20"/>
          <w:szCs w:val="23"/>
        </w:rPr>
        <w:t>5</w:t>
      </w:r>
      <w:r w:rsidR="002176C9">
        <w:rPr>
          <w:rFonts w:ascii="Arial" w:hAnsi="Arial" w:cs="Arial"/>
          <w:sz w:val="20"/>
          <w:szCs w:val="23"/>
        </w:rPr>
        <w:t>. Czas gry:  15</w:t>
      </w:r>
      <w:r w:rsidR="001B7267" w:rsidRPr="00565D3F">
        <w:rPr>
          <w:rFonts w:ascii="Arial" w:hAnsi="Arial" w:cs="Arial"/>
          <w:sz w:val="20"/>
          <w:szCs w:val="23"/>
        </w:rPr>
        <w:t xml:space="preserve"> minut. </w:t>
      </w:r>
      <w:r w:rsidR="001B7267" w:rsidRPr="00565D3F">
        <w:rPr>
          <w:rFonts w:ascii="Arial" w:hAnsi="Arial" w:cs="Arial"/>
          <w:sz w:val="20"/>
          <w:szCs w:val="23"/>
          <w:u w:val="single"/>
        </w:rPr>
        <w:t>UWAGA! Przerwa pomiędzy meczami tylko 2 minuty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6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>. W zawodach uczestniczą chłopcy i</w:t>
      </w:r>
      <w:r w:rsidR="001B7267">
        <w:rPr>
          <w:rFonts w:ascii="Arial" w:eastAsia="Calibri" w:hAnsi="Arial" w:cs="Arial"/>
          <w:sz w:val="20"/>
          <w:szCs w:val="23"/>
          <w:lang w:eastAsia="ar-SA"/>
        </w:rPr>
        <w:t xml:space="preserve"> dziewczęta</w:t>
      </w:r>
      <w:r>
        <w:rPr>
          <w:rFonts w:ascii="Arial" w:eastAsia="Calibri" w:hAnsi="Arial" w:cs="Arial"/>
          <w:sz w:val="20"/>
          <w:szCs w:val="23"/>
          <w:lang w:eastAsia="ar-SA"/>
        </w:rPr>
        <w:t xml:space="preserve"> urodzeni w roku 2011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 xml:space="preserve"> lub młodsi, legitymujący się aktualnym dokumentem jednoznacznie potwierdzającym tożsamość.</w:t>
      </w:r>
    </w:p>
    <w:p w:rsidR="001B7267" w:rsidRPr="00565D3F" w:rsidRDefault="00077712" w:rsidP="001B7267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3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7</w:t>
      </w:r>
      <w:r w:rsidR="001B7267" w:rsidRPr="00565D3F">
        <w:rPr>
          <w:rFonts w:ascii="Arial" w:eastAsia="Calibri" w:hAnsi="Arial" w:cs="Arial"/>
          <w:b/>
          <w:sz w:val="20"/>
          <w:szCs w:val="23"/>
          <w:lang w:eastAsia="ar-SA"/>
        </w:rPr>
        <w:t>.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 xml:space="preserve"> </w:t>
      </w:r>
      <w:r w:rsidR="001B7267" w:rsidRPr="00565D3F">
        <w:rPr>
          <w:rFonts w:ascii="Arial" w:hAnsi="Arial" w:cs="Arial"/>
          <w:sz w:val="20"/>
          <w:szCs w:val="23"/>
        </w:rPr>
        <w:t>Rozgrywki będą prowadzone zgodnie z ustalonym terminarzem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8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>. Organizator nie ubezpiecza zawodów.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hAnsi="Arial" w:cs="Arial"/>
          <w:b/>
          <w:sz w:val="20"/>
          <w:szCs w:val="23"/>
        </w:rPr>
        <w:lastRenderedPageBreak/>
        <w:t>9</w:t>
      </w:r>
      <w:r w:rsidR="001B7267" w:rsidRPr="00565D3F">
        <w:rPr>
          <w:rFonts w:ascii="Arial" w:hAnsi="Arial" w:cs="Arial"/>
          <w:sz w:val="20"/>
          <w:szCs w:val="23"/>
        </w:rPr>
        <w:t>. Organizator nie ponosi odpowiedzialności za rzeczy pozostawione na terenie obiektu.</w:t>
      </w:r>
    </w:p>
    <w:p w:rsidR="001B7267" w:rsidRPr="00565D3F" w:rsidRDefault="001B7267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 w:rsidRPr="00565D3F">
        <w:rPr>
          <w:rFonts w:ascii="Arial" w:hAnsi="Arial" w:cs="Arial"/>
          <w:b/>
          <w:sz w:val="20"/>
          <w:szCs w:val="23"/>
        </w:rPr>
        <w:t>1</w:t>
      </w:r>
      <w:r w:rsidR="00077712">
        <w:rPr>
          <w:rFonts w:ascii="Arial" w:hAnsi="Arial" w:cs="Arial"/>
          <w:b/>
          <w:sz w:val="20"/>
          <w:szCs w:val="23"/>
        </w:rPr>
        <w:t>0</w:t>
      </w:r>
      <w:r w:rsidRPr="00565D3F">
        <w:rPr>
          <w:rFonts w:ascii="Arial" w:hAnsi="Arial" w:cs="Arial"/>
          <w:sz w:val="20"/>
          <w:szCs w:val="23"/>
        </w:rPr>
        <w:t>. Or</w:t>
      </w:r>
      <w:r>
        <w:rPr>
          <w:rFonts w:ascii="Arial" w:hAnsi="Arial" w:cs="Arial"/>
          <w:sz w:val="20"/>
          <w:szCs w:val="23"/>
        </w:rPr>
        <w:t>ganizator zapewni zabezpieczenie</w:t>
      </w:r>
      <w:r w:rsidRPr="00565D3F">
        <w:rPr>
          <w:rFonts w:ascii="Arial" w:hAnsi="Arial" w:cs="Arial"/>
          <w:sz w:val="20"/>
          <w:szCs w:val="23"/>
        </w:rPr>
        <w:t xml:space="preserve"> medyczne.</w:t>
      </w:r>
    </w:p>
    <w:p w:rsidR="001B7267" w:rsidRPr="00565D3F" w:rsidRDefault="001B7267" w:rsidP="001B7267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3"/>
        </w:rPr>
      </w:pPr>
      <w:r w:rsidRPr="00565D3F">
        <w:rPr>
          <w:rFonts w:ascii="Arial" w:hAnsi="Arial" w:cs="Arial"/>
          <w:b/>
          <w:sz w:val="20"/>
          <w:szCs w:val="23"/>
        </w:rPr>
        <w:t>1</w:t>
      </w:r>
      <w:r w:rsidR="00077712">
        <w:rPr>
          <w:rFonts w:ascii="Arial" w:hAnsi="Arial" w:cs="Arial"/>
          <w:b/>
          <w:sz w:val="20"/>
          <w:szCs w:val="23"/>
        </w:rPr>
        <w:t>1</w:t>
      </w:r>
      <w:r w:rsidRPr="00565D3F">
        <w:rPr>
          <w:rFonts w:ascii="Arial" w:hAnsi="Arial" w:cs="Arial"/>
          <w:sz w:val="20"/>
          <w:szCs w:val="23"/>
        </w:rPr>
        <w:t>. Drużyny będą grały w systemie „każdy z każdym”.</w:t>
      </w:r>
    </w:p>
    <w:p w:rsidR="001B7267" w:rsidRPr="00565D3F" w:rsidRDefault="001B7267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 w:rsidRPr="00565D3F">
        <w:rPr>
          <w:rFonts w:ascii="Arial" w:eastAsia="Calibri" w:hAnsi="Arial" w:cs="Arial"/>
          <w:b/>
          <w:sz w:val="20"/>
          <w:szCs w:val="23"/>
          <w:lang w:eastAsia="ar-SA"/>
        </w:rPr>
        <w:t>1</w:t>
      </w:r>
      <w:r w:rsidR="00077712">
        <w:rPr>
          <w:rFonts w:ascii="Arial" w:eastAsia="Calibri" w:hAnsi="Arial" w:cs="Arial"/>
          <w:b/>
          <w:sz w:val="20"/>
          <w:szCs w:val="23"/>
          <w:lang w:eastAsia="ar-SA"/>
        </w:rPr>
        <w:t>2</w:t>
      </w:r>
      <w:r>
        <w:rPr>
          <w:rFonts w:ascii="Arial" w:eastAsia="Calibri" w:hAnsi="Arial" w:cs="Arial"/>
          <w:sz w:val="20"/>
          <w:szCs w:val="23"/>
          <w:lang w:eastAsia="ar-SA"/>
        </w:rPr>
        <w:t>. Zespoły wys</w:t>
      </w:r>
      <w:r w:rsidR="00077712">
        <w:rPr>
          <w:rFonts w:ascii="Arial" w:eastAsia="Calibri" w:hAnsi="Arial" w:cs="Arial"/>
          <w:sz w:val="20"/>
          <w:szCs w:val="23"/>
          <w:lang w:eastAsia="ar-SA"/>
        </w:rPr>
        <w:t>tępują w składach 7 osobowych (6</w:t>
      </w:r>
      <w:r w:rsidRPr="00565D3F">
        <w:rPr>
          <w:rFonts w:ascii="Arial" w:eastAsia="Calibri" w:hAnsi="Arial" w:cs="Arial"/>
          <w:sz w:val="20"/>
          <w:szCs w:val="23"/>
          <w:lang w:eastAsia="ar-SA"/>
        </w:rPr>
        <w:t xml:space="preserve"> z</w:t>
      </w:r>
      <w:r w:rsidR="00077712">
        <w:rPr>
          <w:rFonts w:ascii="Arial" w:eastAsia="Calibri" w:hAnsi="Arial" w:cs="Arial"/>
          <w:sz w:val="20"/>
          <w:szCs w:val="23"/>
          <w:lang w:eastAsia="ar-SA"/>
        </w:rPr>
        <w:t>awodników w polu + brakarz),</w:t>
      </w:r>
    </w:p>
    <w:p w:rsidR="001B7267" w:rsidRPr="00565D3F" w:rsidRDefault="001B7267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 w:rsidRPr="00565D3F">
        <w:rPr>
          <w:rFonts w:ascii="Arial" w:eastAsia="Calibri" w:hAnsi="Arial" w:cs="Arial"/>
          <w:b/>
          <w:sz w:val="20"/>
          <w:szCs w:val="23"/>
          <w:lang w:eastAsia="ar-SA"/>
        </w:rPr>
        <w:t>1</w:t>
      </w:r>
      <w:r w:rsidR="00077712">
        <w:rPr>
          <w:rFonts w:ascii="Arial" w:eastAsia="Calibri" w:hAnsi="Arial" w:cs="Arial"/>
          <w:b/>
          <w:sz w:val="20"/>
          <w:szCs w:val="23"/>
          <w:lang w:eastAsia="ar-SA"/>
        </w:rPr>
        <w:t>3</w:t>
      </w:r>
      <w:r w:rsidR="002176C9">
        <w:rPr>
          <w:rFonts w:ascii="Arial" w:eastAsia="Calibri" w:hAnsi="Arial" w:cs="Arial"/>
          <w:sz w:val="20"/>
          <w:szCs w:val="23"/>
          <w:lang w:eastAsia="ar-SA"/>
        </w:rPr>
        <w:t>. Czas gry wynosi 15</w:t>
      </w:r>
      <w:r w:rsidRPr="00565D3F">
        <w:rPr>
          <w:rFonts w:ascii="Arial" w:eastAsia="Calibri" w:hAnsi="Arial" w:cs="Arial"/>
          <w:sz w:val="20"/>
          <w:szCs w:val="23"/>
          <w:lang w:eastAsia="ar-SA"/>
        </w:rPr>
        <w:t xml:space="preserve"> min bez zmian stron, przerwa pomiędzy meczami 2 min.</w:t>
      </w:r>
    </w:p>
    <w:p w:rsidR="001B7267" w:rsidRPr="00565D3F" w:rsidRDefault="001B7267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 w:rsidRPr="00565D3F">
        <w:rPr>
          <w:rFonts w:ascii="Arial" w:eastAsia="Calibri" w:hAnsi="Arial" w:cs="Arial"/>
          <w:b/>
          <w:sz w:val="20"/>
          <w:szCs w:val="23"/>
          <w:lang w:eastAsia="ar-SA"/>
        </w:rPr>
        <w:t>1</w:t>
      </w:r>
      <w:r w:rsidR="00077712">
        <w:rPr>
          <w:rFonts w:ascii="Arial" w:eastAsia="Calibri" w:hAnsi="Arial" w:cs="Arial"/>
          <w:b/>
          <w:sz w:val="20"/>
          <w:szCs w:val="23"/>
          <w:lang w:eastAsia="ar-SA"/>
        </w:rPr>
        <w:t>4</w:t>
      </w:r>
      <w:r w:rsidRPr="00565D3F">
        <w:rPr>
          <w:rFonts w:ascii="Arial" w:eastAsia="Calibri" w:hAnsi="Arial" w:cs="Arial"/>
          <w:sz w:val="20"/>
          <w:szCs w:val="23"/>
          <w:lang w:eastAsia="ar-SA"/>
        </w:rPr>
        <w:t>. Zmiany dokonywane są systemem hokejowym.</w:t>
      </w:r>
    </w:p>
    <w:p w:rsidR="001B7267" w:rsidRPr="00565D3F" w:rsidRDefault="001B7267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 w:rsidRPr="00565D3F">
        <w:rPr>
          <w:rFonts w:ascii="Arial" w:eastAsia="Calibri" w:hAnsi="Arial" w:cs="Arial"/>
          <w:b/>
          <w:sz w:val="20"/>
          <w:szCs w:val="23"/>
          <w:lang w:eastAsia="ar-SA"/>
        </w:rPr>
        <w:t>1</w:t>
      </w:r>
      <w:r w:rsidR="00077712">
        <w:rPr>
          <w:rFonts w:ascii="Arial" w:eastAsia="Calibri" w:hAnsi="Arial" w:cs="Arial"/>
          <w:b/>
          <w:sz w:val="20"/>
          <w:szCs w:val="23"/>
          <w:lang w:eastAsia="ar-SA"/>
        </w:rPr>
        <w:t>5</w:t>
      </w:r>
      <w:r w:rsidRPr="00565D3F">
        <w:rPr>
          <w:rFonts w:ascii="Arial" w:eastAsia="Calibri" w:hAnsi="Arial" w:cs="Arial"/>
          <w:sz w:val="20"/>
          <w:szCs w:val="23"/>
          <w:lang w:eastAsia="ar-SA"/>
        </w:rPr>
        <w:t>. Przy rzucie z autu, rożnym lub wolnym odległość zawodników broniących od piłki wynosi 4m</w:t>
      </w:r>
    </w:p>
    <w:p w:rsidR="001B7267" w:rsidRPr="00565D3F" w:rsidRDefault="001B7267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 w:rsidRPr="00565D3F">
        <w:rPr>
          <w:rFonts w:ascii="Arial" w:eastAsia="Calibri" w:hAnsi="Arial" w:cs="Arial"/>
          <w:b/>
          <w:sz w:val="20"/>
          <w:szCs w:val="23"/>
          <w:lang w:eastAsia="ar-SA"/>
        </w:rPr>
        <w:t>1</w:t>
      </w:r>
      <w:r w:rsidR="00077712">
        <w:rPr>
          <w:rFonts w:ascii="Arial" w:eastAsia="Calibri" w:hAnsi="Arial" w:cs="Arial"/>
          <w:b/>
          <w:sz w:val="20"/>
          <w:szCs w:val="23"/>
          <w:lang w:eastAsia="ar-SA"/>
        </w:rPr>
        <w:t>6</w:t>
      </w:r>
      <w:r w:rsidRPr="00565D3F">
        <w:rPr>
          <w:rFonts w:ascii="Arial" w:eastAsia="Calibri" w:hAnsi="Arial" w:cs="Arial"/>
          <w:sz w:val="20"/>
          <w:szCs w:val="23"/>
          <w:lang w:eastAsia="ar-SA"/>
        </w:rPr>
        <w:t>. Rz</w:t>
      </w:r>
      <w:r w:rsidR="00077712">
        <w:rPr>
          <w:rFonts w:ascii="Arial" w:eastAsia="Calibri" w:hAnsi="Arial" w:cs="Arial"/>
          <w:sz w:val="20"/>
          <w:szCs w:val="23"/>
          <w:lang w:eastAsia="ar-SA"/>
        </w:rPr>
        <w:t>ut z autu wykonywany jest nogą,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17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>. Przy wykopie z autu lub wolnym pośrednim jeżeli piłka nie dotknie żadnego zawodnika i wpadnie do bramki, bramka nie zostanie uznana.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18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>. Rzut karny wykonuje się z odległości 7 m.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19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>. Po chwycie piłki z akcji bramkarz gra dowolnie piłkę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20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>. Bramka zdobyta bezpośrednio po wznowieniu gry ze środka boiska nie zostaje uznana.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21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>. Przepis o spalonym nie obowiązuje.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22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>. Mecz trwa do zakończenia sygnału dźwiękowego zegara.</w:t>
      </w:r>
    </w:p>
    <w:p w:rsidR="001B7267" w:rsidRPr="00565D3F" w:rsidRDefault="001B7267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 w:rsidRPr="00565D3F">
        <w:rPr>
          <w:rFonts w:ascii="Arial" w:eastAsia="Calibri" w:hAnsi="Arial" w:cs="Arial"/>
          <w:b/>
          <w:sz w:val="20"/>
          <w:szCs w:val="23"/>
          <w:lang w:eastAsia="ar-SA"/>
        </w:rPr>
        <w:t>2</w:t>
      </w:r>
      <w:r w:rsidR="00077712">
        <w:rPr>
          <w:rFonts w:ascii="Arial" w:eastAsia="Calibri" w:hAnsi="Arial" w:cs="Arial"/>
          <w:b/>
          <w:sz w:val="20"/>
          <w:szCs w:val="23"/>
          <w:lang w:eastAsia="ar-SA"/>
        </w:rPr>
        <w:t>3</w:t>
      </w:r>
      <w:r w:rsidRPr="00565D3F">
        <w:rPr>
          <w:rFonts w:ascii="Arial" w:eastAsia="Calibri" w:hAnsi="Arial" w:cs="Arial"/>
          <w:sz w:val="20"/>
          <w:szCs w:val="23"/>
          <w:lang w:eastAsia="ar-SA"/>
        </w:rPr>
        <w:t>. Wykonanie wślizgów „z kontaktem” respektowany jest jako faul dla drużyny przeciwnej.</w:t>
      </w:r>
    </w:p>
    <w:p w:rsidR="001B7267" w:rsidRPr="00565D3F" w:rsidRDefault="001B7267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 w:rsidRPr="00565D3F">
        <w:rPr>
          <w:rFonts w:ascii="Arial" w:eastAsia="Calibri" w:hAnsi="Arial" w:cs="Arial"/>
          <w:b/>
          <w:sz w:val="20"/>
          <w:szCs w:val="23"/>
          <w:lang w:eastAsia="ar-SA"/>
        </w:rPr>
        <w:t>2</w:t>
      </w:r>
      <w:r w:rsidR="00077712">
        <w:rPr>
          <w:rFonts w:ascii="Arial" w:eastAsia="Calibri" w:hAnsi="Arial" w:cs="Arial"/>
          <w:b/>
          <w:sz w:val="20"/>
          <w:szCs w:val="23"/>
          <w:lang w:eastAsia="ar-SA"/>
        </w:rPr>
        <w:t>4</w:t>
      </w:r>
      <w:r w:rsidRPr="00565D3F">
        <w:rPr>
          <w:rFonts w:ascii="Arial" w:eastAsia="Calibri" w:hAnsi="Arial" w:cs="Arial"/>
          <w:sz w:val="20"/>
          <w:szCs w:val="23"/>
          <w:lang w:eastAsia="ar-SA"/>
        </w:rPr>
        <w:t>. Za wykroczenia w grze sędzia może ukarać zawodnika żółtą kartką(minutowa kara) lub czerwoną – zawodnik ukarany czerwoną kartką nie może uczestniczyć w obecnym oraz  kolejnym meczu swojego zespołu, (druga żółta karta to automatycznie czerwona)</w:t>
      </w:r>
    </w:p>
    <w:p w:rsidR="001B7267" w:rsidRPr="00565D3F" w:rsidRDefault="00077712" w:rsidP="001B7267">
      <w:pPr>
        <w:suppressAutoHyphens/>
        <w:jc w:val="both"/>
        <w:rPr>
          <w:rFonts w:ascii="Arial" w:eastAsia="Calibri" w:hAnsi="Arial" w:cs="Arial"/>
          <w:sz w:val="20"/>
          <w:szCs w:val="23"/>
          <w:lang w:eastAsia="ar-SA"/>
        </w:rPr>
      </w:pPr>
      <w:r>
        <w:rPr>
          <w:rFonts w:ascii="Arial" w:eastAsia="Calibri" w:hAnsi="Arial" w:cs="Arial"/>
          <w:b/>
          <w:sz w:val="20"/>
          <w:szCs w:val="23"/>
          <w:lang w:eastAsia="ar-SA"/>
        </w:rPr>
        <w:t>25</w:t>
      </w:r>
      <w:r w:rsidR="001B7267" w:rsidRPr="00565D3F">
        <w:rPr>
          <w:rFonts w:ascii="Arial" w:eastAsia="Calibri" w:hAnsi="Arial" w:cs="Arial"/>
          <w:sz w:val="20"/>
          <w:szCs w:val="23"/>
          <w:lang w:eastAsia="ar-SA"/>
        </w:rPr>
        <w:t xml:space="preserve">. </w:t>
      </w:r>
      <w:r>
        <w:rPr>
          <w:rFonts w:ascii="Arial" w:eastAsia="Calibri" w:hAnsi="Arial" w:cs="Arial"/>
          <w:sz w:val="20"/>
          <w:szCs w:val="23"/>
          <w:lang w:eastAsia="ar-SA"/>
        </w:rPr>
        <w:t>Obowiązuje obuwie do gry na Orliku</w:t>
      </w:r>
    </w:p>
    <w:p w:rsidR="001B7267" w:rsidRPr="00565D3F" w:rsidRDefault="00077712" w:rsidP="001B7267">
      <w:pPr>
        <w:rPr>
          <w:rFonts w:ascii="Arial" w:hAnsi="Arial" w:cs="Arial"/>
          <w:b/>
          <w:sz w:val="20"/>
          <w:szCs w:val="23"/>
        </w:rPr>
      </w:pPr>
      <w:r>
        <w:rPr>
          <w:rFonts w:ascii="Arial" w:hAnsi="Arial" w:cs="Arial"/>
          <w:b/>
          <w:sz w:val="20"/>
          <w:szCs w:val="23"/>
        </w:rPr>
        <w:t>26</w:t>
      </w:r>
      <w:r w:rsidR="001B7267" w:rsidRPr="00565D3F">
        <w:rPr>
          <w:rFonts w:ascii="Arial" w:hAnsi="Arial" w:cs="Arial"/>
          <w:sz w:val="20"/>
          <w:szCs w:val="23"/>
        </w:rPr>
        <w:t xml:space="preserve">. W czasie zawodów obowiązują zasady idei Fair Play – </w:t>
      </w:r>
      <w:r w:rsidR="001B7267" w:rsidRPr="00565D3F">
        <w:rPr>
          <w:rFonts w:ascii="Arial" w:hAnsi="Arial" w:cs="Arial"/>
          <w:b/>
          <w:sz w:val="20"/>
          <w:szCs w:val="23"/>
        </w:rPr>
        <w:t>DOTYCZY TO ZAWODNIKÓW, TRENERÓW JAK I RODZICÓW</w:t>
      </w:r>
    </w:p>
    <w:p w:rsidR="001B7267" w:rsidRPr="00565D3F" w:rsidRDefault="00077712" w:rsidP="001B7267">
      <w:pPr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b/>
          <w:sz w:val="20"/>
          <w:szCs w:val="23"/>
        </w:rPr>
        <w:t>27</w:t>
      </w:r>
      <w:r w:rsidR="001B7267" w:rsidRPr="00565D3F">
        <w:rPr>
          <w:rFonts w:ascii="Arial" w:hAnsi="Arial" w:cs="Arial"/>
          <w:sz w:val="20"/>
          <w:szCs w:val="23"/>
        </w:rPr>
        <w:t>. Weryfikację dokumentów tożsamości może dokonywać wyłącznie Koordynator w obecności zainteresowanych trenerów przed meczem obydwu drużyn.</w:t>
      </w:r>
    </w:p>
    <w:p w:rsidR="001B7267" w:rsidRPr="00565D3F" w:rsidRDefault="00077712" w:rsidP="001B7267">
      <w:pPr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b/>
          <w:sz w:val="20"/>
          <w:szCs w:val="23"/>
        </w:rPr>
        <w:t>28</w:t>
      </w:r>
      <w:r w:rsidR="001B7267" w:rsidRPr="00565D3F">
        <w:rPr>
          <w:rFonts w:ascii="Arial" w:hAnsi="Arial" w:cs="Arial"/>
          <w:sz w:val="20"/>
          <w:szCs w:val="23"/>
        </w:rPr>
        <w:t>. Wszelkie inne kwestie nie zawarte w systemie rozgrywek rozstrzyga Koordynator</w:t>
      </w:r>
    </w:p>
    <w:p w:rsidR="001B7267" w:rsidRDefault="001B7267" w:rsidP="00077712">
      <w:pPr>
        <w:spacing w:line="168" w:lineRule="auto"/>
        <w:rPr>
          <w:color w:val="FF0000"/>
          <w:sz w:val="56"/>
          <w:szCs w:val="56"/>
        </w:rPr>
      </w:pPr>
    </w:p>
    <w:p w:rsidR="001B0C45" w:rsidRDefault="001B0C45" w:rsidP="00D8251F">
      <w:pPr>
        <w:spacing w:line="168" w:lineRule="auto"/>
        <w:jc w:val="center"/>
        <w:rPr>
          <w:color w:val="FF0000"/>
          <w:sz w:val="56"/>
          <w:szCs w:val="56"/>
        </w:rPr>
      </w:pPr>
    </w:p>
    <w:p w:rsidR="001B0C45" w:rsidRDefault="001B0C45" w:rsidP="00D8251F">
      <w:pPr>
        <w:spacing w:line="168" w:lineRule="auto"/>
        <w:jc w:val="center"/>
        <w:rPr>
          <w:color w:val="FF0000"/>
          <w:sz w:val="56"/>
          <w:szCs w:val="56"/>
        </w:rPr>
      </w:pPr>
    </w:p>
    <w:p w:rsidR="001B0C45" w:rsidRDefault="001B0C45" w:rsidP="00D8251F">
      <w:pPr>
        <w:spacing w:line="168" w:lineRule="auto"/>
        <w:jc w:val="center"/>
        <w:rPr>
          <w:color w:val="FF0000"/>
          <w:sz w:val="56"/>
          <w:szCs w:val="56"/>
        </w:rPr>
      </w:pPr>
    </w:p>
    <w:p w:rsidR="00D8251F" w:rsidRPr="00A708F5" w:rsidRDefault="00D8251F" w:rsidP="00077712">
      <w:pPr>
        <w:spacing w:line="168" w:lineRule="auto"/>
        <w:rPr>
          <w:sz w:val="56"/>
          <w:szCs w:val="56"/>
        </w:rPr>
      </w:pPr>
    </w:p>
    <w:tbl>
      <w:tblPr>
        <w:tblStyle w:val="Tabela-Siatka"/>
        <w:tblW w:w="11112" w:type="dxa"/>
        <w:jc w:val="center"/>
        <w:tblLook w:val="04A0"/>
      </w:tblPr>
      <w:tblGrid>
        <w:gridCol w:w="915"/>
        <w:gridCol w:w="4641"/>
        <w:gridCol w:w="765"/>
        <w:gridCol w:w="4791"/>
      </w:tblGrid>
      <w:tr w:rsidR="00D8251F" w:rsidRPr="0014533F" w:rsidTr="00D8251F">
        <w:trPr>
          <w:trHeight w:val="1397"/>
          <w:jc w:val="center"/>
        </w:trPr>
        <w:tc>
          <w:tcPr>
            <w:tcW w:w="915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</w:p>
        </w:tc>
        <w:tc>
          <w:tcPr>
            <w:tcW w:w="4641" w:type="dxa"/>
            <w:vAlign w:val="center"/>
          </w:tcPr>
          <w:p w:rsidR="00D8251F" w:rsidRPr="002A1A6E" w:rsidRDefault="00077712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GAP TRYŃCZA</w:t>
            </w:r>
          </w:p>
        </w:tc>
        <w:tc>
          <w:tcPr>
            <w:tcW w:w="765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</w:t>
            </w:r>
          </w:p>
        </w:tc>
        <w:tc>
          <w:tcPr>
            <w:tcW w:w="4791" w:type="dxa"/>
            <w:vAlign w:val="center"/>
          </w:tcPr>
          <w:p w:rsidR="00D8251F" w:rsidRPr="002A1A6E" w:rsidRDefault="00077712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PERFECT PRZEWORSK</w:t>
            </w:r>
          </w:p>
        </w:tc>
      </w:tr>
      <w:tr w:rsidR="00D8251F" w:rsidTr="00D8251F">
        <w:trPr>
          <w:trHeight w:val="1416"/>
          <w:jc w:val="center"/>
        </w:trPr>
        <w:tc>
          <w:tcPr>
            <w:tcW w:w="915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</w:p>
        </w:tc>
        <w:tc>
          <w:tcPr>
            <w:tcW w:w="4641" w:type="dxa"/>
            <w:vAlign w:val="center"/>
          </w:tcPr>
          <w:p w:rsidR="00D8251F" w:rsidRPr="002A1A6E" w:rsidRDefault="00077712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AP SOKÓŁ</w:t>
            </w:r>
          </w:p>
        </w:tc>
        <w:tc>
          <w:tcPr>
            <w:tcW w:w="765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6</w:t>
            </w:r>
          </w:p>
        </w:tc>
        <w:tc>
          <w:tcPr>
            <w:tcW w:w="4791" w:type="dxa"/>
            <w:vAlign w:val="center"/>
          </w:tcPr>
          <w:p w:rsidR="00D8251F" w:rsidRPr="002A1A6E" w:rsidRDefault="00D8251F" w:rsidP="00077712">
            <w:pPr>
              <w:spacing w:line="168" w:lineRule="auto"/>
              <w:rPr>
                <w:sz w:val="56"/>
                <w:szCs w:val="56"/>
              </w:rPr>
            </w:pPr>
          </w:p>
        </w:tc>
      </w:tr>
      <w:tr w:rsidR="00D8251F" w:rsidTr="00D8251F">
        <w:trPr>
          <w:trHeight w:val="1409"/>
          <w:jc w:val="center"/>
        </w:trPr>
        <w:tc>
          <w:tcPr>
            <w:tcW w:w="915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</w:t>
            </w:r>
          </w:p>
        </w:tc>
        <w:tc>
          <w:tcPr>
            <w:tcW w:w="4641" w:type="dxa"/>
            <w:vAlign w:val="center"/>
          </w:tcPr>
          <w:p w:rsidR="00D8251F" w:rsidRPr="002A1A6E" w:rsidRDefault="00077712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GAP ZARZECZE</w:t>
            </w:r>
          </w:p>
        </w:tc>
        <w:tc>
          <w:tcPr>
            <w:tcW w:w="765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7</w:t>
            </w:r>
          </w:p>
        </w:tc>
        <w:tc>
          <w:tcPr>
            <w:tcW w:w="4791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</w:p>
        </w:tc>
      </w:tr>
      <w:tr w:rsidR="00D8251F" w:rsidTr="00D8251F">
        <w:trPr>
          <w:trHeight w:val="1399"/>
          <w:jc w:val="center"/>
        </w:trPr>
        <w:tc>
          <w:tcPr>
            <w:tcW w:w="915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</w:t>
            </w:r>
          </w:p>
        </w:tc>
        <w:tc>
          <w:tcPr>
            <w:tcW w:w="4641" w:type="dxa"/>
            <w:vAlign w:val="center"/>
          </w:tcPr>
          <w:p w:rsidR="00D8251F" w:rsidRPr="002A1A6E" w:rsidRDefault="00077712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JKS JAROSŁAW</w:t>
            </w:r>
          </w:p>
        </w:tc>
        <w:tc>
          <w:tcPr>
            <w:tcW w:w="765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8</w:t>
            </w:r>
          </w:p>
        </w:tc>
        <w:tc>
          <w:tcPr>
            <w:tcW w:w="4791" w:type="dxa"/>
            <w:vAlign w:val="center"/>
          </w:tcPr>
          <w:p w:rsidR="00D8251F" w:rsidRPr="002A1A6E" w:rsidRDefault="00D8251F" w:rsidP="001460F9">
            <w:pPr>
              <w:spacing w:line="168" w:lineRule="auto"/>
              <w:jc w:val="center"/>
              <w:rPr>
                <w:sz w:val="56"/>
                <w:szCs w:val="56"/>
              </w:rPr>
            </w:pPr>
          </w:p>
        </w:tc>
      </w:tr>
    </w:tbl>
    <w:p w:rsidR="00D8251F" w:rsidRDefault="00D8251F" w:rsidP="002176C9">
      <w:pPr>
        <w:spacing w:line="360" w:lineRule="auto"/>
        <w:contextualSpacing/>
        <w:rPr>
          <w:rFonts w:ascii="Arial" w:eastAsia="Calibri" w:hAnsi="Arial" w:cs="Arial"/>
          <w:b/>
          <w:sz w:val="40"/>
          <w:szCs w:val="40"/>
        </w:rPr>
      </w:pPr>
    </w:p>
    <w:p w:rsidR="00D8251F" w:rsidRPr="00C57C8D" w:rsidRDefault="00D8251F" w:rsidP="00D8251F">
      <w:pPr>
        <w:spacing w:line="360" w:lineRule="auto"/>
        <w:contextualSpacing/>
        <w:jc w:val="center"/>
        <w:rPr>
          <w:rFonts w:ascii="Arial" w:eastAsia="Calibri" w:hAnsi="Arial" w:cs="Arial"/>
          <w:b/>
          <w:sz w:val="40"/>
          <w:szCs w:val="40"/>
        </w:rPr>
      </w:pPr>
      <w:r w:rsidRPr="00C57C8D">
        <w:rPr>
          <w:rFonts w:ascii="Arial" w:eastAsia="Calibri" w:hAnsi="Arial" w:cs="Arial"/>
          <w:b/>
          <w:sz w:val="40"/>
          <w:szCs w:val="40"/>
        </w:rPr>
        <w:t>Harmonogram turnieju</w:t>
      </w:r>
    </w:p>
    <w:tbl>
      <w:tblPr>
        <w:tblStyle w:val="Tabela-Siatka"/>
        <w:tblW w:w="10147" w:type="dxa"/>
        <w:jc w:val="center"/>
        <w:tblLayout w:type="fixed"/>
        <w:tblLook w:val="04A0"/>
      </w:tblPr>
      <w:tblGrid>
        <w:gridCol w:w="567"/>
        <w:gridCol w:w="1842"/>
        <w:gridCol w:w="6492"/>
        <w:gridCol w:w="1246"/>
      </w:tblGrid>
      <w:tr w:rsidR="00D8251F" w:rsidRPr="00D83262" w:rsidTr="0005046F">
        <w:trPr>
          <w:trHeight w:val="454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92794">
              <w:rPr>
                <w:rFonts w:ascii="Arial" w:eastAsia="Calibri" w:hAnsi="Arial" w:cs="Arial"/>
                <w:b/>
                <w:sz w:val="24"/>
                <w:szCs w:val="24"/>
              </w:rPr>
              <w:t>Lp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92794">
              <w:rPr>
                <w:rFonts w:ascii="Arial" w:eastAsia="Calibri" w:hAnsi="Arial" w:cs="Arial"/>
                <w:b/>
                <w:sz w:val="24"/>
                <w:szCs w:val="24"/>
              </w:rPr>
              <w:t>Godzina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92794">
              <w:rPr>
                <w:rFonts w:ascii="Arial" w:eastAsia="Calibri" w:hAnsi="Arial" w:cs="Arial"/>
                <w:b/>
                <w:sz w:val="24"/>
                <w:szCs w:val="24"/>
              </w:rPr>
              <w:t>Mecz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92794">
              <w:rPr>
                <w:rFonts w:ascii="Arial" w:eastAsia="Calibri" w:hAnsi="Arial" w:cs="Arial"/>
                <w:b/>
                <w:sz w:val="24"/>
                <w:szCs w:val="24"/>
              </w:rPr>
              <w:t>Wynik</w:t>
            </w:r>
          </w:p>
        </w:tc>
      </w:tr>
      <w:tr w:rsidR="00D8251F" w:rsidRPr="003D23B6" w:rsidTr="0005046F">
        <w:trPr>
          <w:trHeight w:val="454"/>
          <w:jc w:val="center"/>
        </w:trPr>
        <w:tc>
          <w:tcPr>
            <w:tcW w:w="567" w:type="dxa"/>
            <w:shd w:val="clear" w:color="auto" w:fill="C000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C0000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15:30- 15:50</w:t>
            </w:r>
          </w:p>
        </w:tc>
        <w:tc>
          <w:tcPr>
            <w:tcW w:w="6492" w:type="dxa"/>
            <w:shd w:val="clear" w:color="auto" w:fill="C0000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AP-PERFECT</w:t>
            </w:r>
          </w:p>
        </w:tc>
        <w:tc>
          <w:tcPr>
            <w:tcW w:w="1246" w:type="dxa"/>
            <w:shd w:val="clear" w:color="auto" w:fill="C000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8251F" w:rsidRPr="00015B1F" w:rsidTr="002176C9">
        <w:trPr>
          <w:trHeight w:val="454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15:50-16:10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en-US"/>
              </w:rPr>
              <w:t>GAP-JKS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D8251F" w:rsidRPr="00D83262" w:rsidTr="002176C9">
        <w:trPr>
          <w:trHeight w:val="454"/>
          <w:jc w:val="center"/>
        </w:trPr>
        <w:tc>
          <w:tcPr>
            <w:tcW w:w="567" w:type="dxa"/>
            <w:shd w:val="clear" w:color="auto" w:fill="FFFF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3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16:10-16:30</w:t>
            </w:r>
          </w:p>
        </w:tc>
        <w:tc>
          <w:tcPr>
            <w:tcW w:w="6492" w:type="dxa"/>
            <w:shd w:val="clear" w:color="auto" w:fill="FFFF0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TRYNCZA-PERFECT</w:t>
            </w:r>
          </w:p>
        </w:tc>
        <w:tc>
          <w:tcPr>
            <w:tcW w:w="1246" w:type="dxa"/>
            <w:shd w:val="clear" w:color="auto" w:fill="FFFF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8251F" w:rsidRPr="00E4204F" w:rsidTr="002176C9">
        <w:trPr>
          <w:trHeight w:val="454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16:30-16:50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AP-GAP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8251F" w:rsidRPr="00D83262" w:rsidTr="002176C9">
        <w:trPr>
          <w:trHeight w:val="454"/>
          <w:jc w:val="center"/>
        </w:trPr>
        <w:tc>
          <w:tcPr>
            <w:tcW w:w="567" w:type="dxa"/>
            <w:shd w:val="clear" w:color="auto" w:fill="00B05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5</w:t>
            </w:r>
          </w:p>
        </w:tc>
        <w:tc>
          <w:tcPr>
            <w:tcW w:w="1842" w:type="dxa"/>
            <w:shd w:val="clear" w:color="auto" w:fill="00B05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16:50-17:10</w:t>
            </w:r>
          </w:p>
        </w:tc>
        <w:tc>
          <w:tcPr>
            <w:tcW w:w="6492" w:type="dxa"/>
            <w:shd w:val="clear" w:color="auto" w:fill="00B05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TRYŃCZA-JKS</w:t>
            </w:r>
          </w:p>
        </w:tc>
        <w:tc>
          <w:tcPr>
            <w:tcW w:w="1246" w:type="dxa"/>
            <w:shd w:val="clear" w:color="auto" w:fill="00B05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8251F" w:rsidRPr="005414E9" w:rsidTr="002176C9">
        <w:trPr>
          <w:trHeight w:val="454"/>
          <w:jc w:val="center"/>
        </w:trPr>
        <w:tc>
          <w:tcPr>
            <w:tcW w:w="567" w:type="dxa"/>
            <w:shd w:val="clear" w:color="auto" w:fill="00B05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6</w:t>
            </w:r>
          </w:p>
        </w:tc>
        <w:tc>
          <w:tcPr>
            <w:tcW w:w="1842" w:type="dxa"/>
            <w:shd w:val="clear" w:color="auto" w:fill="00B05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17:10-17:30</w:t>
            </w:r>
          </w:p>
        </w:tc>
        <w:tc>
          <w:tcPr>
            <w:tcW w:w="6492" w:type="dxa"/>
            <w:shd w:val="clear" w:color="auto" w:fill="00B05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PERFECT-GAP</w:t>
            </w:r>
          </w:p>
        </w:tc>
        <w:tc>
          <w:tcPr>
            <w:tcW w:w="1246" w:type="dxa"/>
            <w:shd w:val="clear" w:color="auto" w:fill="00B05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8251F" w:rsidRPr="00E4204F" w:rsidTr="0005046F">
        <w:trPr>
          <w:trHeight w:val="454"/>
          <w:jc w:val="center"/>
        </w:trPr>
        <w:tc>
          <w:tcPr>
            <w:tcW w:w="567" w:type="dxa"/>
            <w:shd w:val="clear" w:color="auto" w:fill="FFC0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7</w:t>
            </w:r>
          </w:p>
        </w:tc>
        <w:tc>
          <w:tcPr>
            <w:tcW w:w="1842" w:type="dxa"/>
            <w:shd w:val="clear" w:color="auto" w:fill="FFC00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17:30-17:50</w:t>
            </w:r>
          </w:p>
        </w:tc>
        <w:tc>
          <w:tcPr>
            <w:tcW w:w="6492" w:type="dxa"/>
            <w:shd w:val="clear" w:color="auto" w:fill="FFC00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TRYŃCZA-GAP</w:t>
            </w:r>
          </w:p>
        </w:tc>
        <w:tc>
          <w:tcPr>
            <w:tcW w:w="1246" w:type="dxa"/>
            <w:shd w:val="clear" w:color="auto" w:fill="FFC0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8251F" w:rsidRPr="005414E9" w:rsidTr="0005046F">
        <w:trPr>
          <w:trHeight w:val="454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8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17:50-18:10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JKS-AP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8251F" w:rsidRPr="00D83262" w:rsidTr="0005046F">
        <w:trPr>
          <w:trHeight w:val="454"/>
          <w:jc w:val="center"/>
        </w:trPr>
        <w:tc>
          <w:tcPr>
            <w:tcW w:w="567" w:type="dxa"/>
            <w:shd w:val="clear" w:color="auto" w:fill="FFFF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9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18:10-18:30</w:t>
            </w:r>
          </w:p>
        </w:tc>
        <w:tc>
          <w:tcPr>
            <w:tcW w:w="6492" w:type="dxa"/>
            <w:shd w:val="clear" w:color="auto" w:fill="FFFF0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TRYŃCZA-AP</w:t>
            </w:r>
          </w:p>
        </w:tc>
        <w:tc>
          <w:tcPr>
            <w:tcW w:w="1246" w:type="dxa"/>
            <w:shd w:val="clear" w:color="auto" w:fill="FFFF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8251F" w:rsidRPr="005414E9" w:rsidTr="002176C9">
        <w:trPr>
          <w:trHeight w:val="480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18:30-18:50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JKS-PERFECT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8251F" w:rsidRPr="003D23B6" w:rsidTr="002176C9">
        <w:trPr>
          <w:trHeight w:val="454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92794">
              <w:rPr>
                <w:rFonts w:ascii="Arial" w:eastAsia="Calibri" w:hAnsi="Arial" w:cs="Arial"/>
                <w:sz w:val="28"/>
                <w:szCs w:val="28"/>
              </w:rPr>
              <w:t>11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D8251F" w:rsidRPr="00E92794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19:00</w:t>
            </w:r>
          </w:p>
        </w:tc>
        <w:tc>
          <w:tcPr>
            <w:tcW w:w="6492" w:type="dxa"/>
            <w:shd w:val="clear" w:color="auto" w:fill="FFFFFF" w:themeFill="background1"/>
            <w:vAlign w:val="center"/>
          </w:tcPr>
          <w:p w:rsidR="00D8251F" w:rsidRPr="00782A7F" w:rsidRDefault="002176C9" w:rsidP="001460F9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Oficjalne zakończenie turnieju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D8251F" w:rsidRPr="00E92794" w:rsidRDefault="00D8251F" w:rsidP="001460F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D8251F" w:rsidRDefault="00D8251F" w:rsidP="00D8251F">
      <w:pPr>
        <w:spacing w:line="192" w:lineRule="auto"/>
        <w:rPr>
          <w:b/>
          <w:i/>
          <w:sz w:val="48"/>
          <w:szCs w:val="48"/>
          <w:u w:val="single"/>
        </w:rPr>
      </w:pPr>
    </w:p>
    <w:p w:rsidR="008B7AA1" w:rsidRDefault="008B7AA1" w:rsidP="00D8251F">
      <w:pPr>
        <w:spacing w:line="192" w:lineRule="auto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NAJLEPSZY ZAWODNIK:……………………………</w:t>
      </w:r>
      <w:r>
        <w:rPr>
          <w:b/>
          <w:i/>
          <w:sz w:val="48"/>
          <w:szCs w:val="48"/>
          <w:u w:val="single"/>
        </w:rPr>
        <w:br/>
      </w:r>
    </w:p>
    <w:p w:rsidR="008B7AA1" w:rsidRDefault="008B7AA1" w:rsidP="00D8251F">
      <w:pPr>
        <w:spacing w:line="192" w:lineRule="auto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NAJLEPSZY STRZELEC:……………………………</w:t>
      </w:r>
      <w:r>
        <w:rPr>
          <w:b/>
          <w:i/>
          <w:sz w:val="48"/>
          <w:szCs w:val="48"/>
          <w:u w:val="single"/>
        </w:rPr>
        <w:br/>
      </w:r>
    </w:p>
    <w:p w:rsidR="008B7AA1" w:rsidRPr="008B7AA1" w:rsidRDefault="008B7AA1" w:rsidP="008B7AA1">
      <w:pPr>
        <w:spacing w:line="192" w:lineRule="auto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NAJLEPSZY BRAMKARZ:</w:t>
      </w:r>
      <w:r w:rsidRPr="008B7AA1">
        <w:rPr>
          <w:b/>
          <w:i/>
          <w:sz w:val="48"/>
          <w:szCs w:val="48"/>
          <w:u w:val="single"/>
        </w:rPr>
        <w:t xml:space="preserve"> </w:t>
      </w:r>
      <w:r>
        <w:rPr>
          <w:b/>
          <w:i/>
          <w:sz w:val="48"/>
          <w:szCs w:val="48"/>
          <w:u w:val="single"/>
        </w:rPr>
        <w:t>:……………………………</w:t>
      </w:r>
    </w:p>
    <w:p w:rsidR="00D01C6B" w:rsidRDefault="00D01C6B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2176C9" w:rsidRDefault="002176C9" w:rsidP="007E0996">
      <w:pPr>
        <w:jc w:val="center"/>
        <w:rPr>
          <w:rFonts w:ascii="Book Antiqua" w:hAnsi="Book Antiqua"/>
          <w:b/>
          <w:sz w:val="36"/>
          <w:szCs w:val="36"/>
        </w:rPr>
      </w:pPr>
    </w:p>
    <w:p w:rsidR="007E0996" w:rsidRDefault="007E0996" w:rsidP="007E0996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lastRenderedPageBreak/>
        <w:t xml:space="preserve">Lista </w:t>
      </w:r>
      <w:r w:rsidR="000C604D">
        <w:rPr>
          <w:rFonts w:ascii="Book Antiqua" w:hAnsi="Book Antiqua"/>
          <w:b/>
          <w:sz w:val="36"/>
          <w:szCs w:val="36"/>
        </w:rPr>
        <w:t>zawodników drużyny rocznika 201</w:t>
      </w:r>
      <w:r w:rsidR="00565EA0">
        <w:rPr>
          <w:rFonts w:ascii="Book Antiqua" w:hAnsi="Book Antiqua"/>
          <w:b/>
          <w:sz w:val="36"/>
          <w:szCs w:val="36"/>
        </w:rPr>
        <w:t>1</w:t>
      </w:r>
      <w:r>
        <w:rPr>
          <w:rFonts w:ascii="Book Antiqua" w:hAnsi="Book Antiqua"/>
          <w:b/>
          <w:sz w:val="36"/>
          <w:szCs w:val="36"/>
        </w:rPr>
        <w:t xml:space="preserve"> i młodsi</w:t>
      </w:r>
    </w:p>
    <w:p w:rsidR="007E0996" w:rsidRDefault="007E0996" w:rsidP="007E0996">
      <w:pPr>
        <w:spacing w:after="0" w:line="240" w:lineRule="auto"/>
        <w:jc w:val="center"/>
        <w:rPr>
          <w:rFonts w:ascii="Book Antiqua" w:hAnsi="Book Antiqua"/>
          <w:b/>
          <w:sz w:val="36"/>
          <w:szCs w:val="36"/>
        </w:rPr>
      </w:pPr>
    </w:p>
    <w:p w:rsidR="007E0996" w:rsidRDefault="007E0996" w:rsidP="007E0996">
      <w:pPr>
        <w:spacing w:after="0" w:line="240" w:lineRule="auto"/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Drużyna ____________________</w:t>
      </w:r>
    </w:p>
    <w:p w:rsidR="007E0996" w:rsidRDefault="007E0996" w:rsidP="007E0996">
      <w:pPr>
        <w:spacing w:after="0" w:line="240" w:lineRule="auto"/>
        <w:jc w:val="center"/>
        <w:rPr>
          <w:rFonts w:ascii="Book Antiqua" w:hAnsi="Book Antiqua"/>
          <w:b/>
          <w:sz w:val="16"/>
          <w:szCs w:val="16"/>
        </w:rPr>
      </w:pPr>
      <w:r>
        <w:rPr>
          <w:rFonts w:ascii="Book Antiqua" w:hAnsi="Book Antiqua"/>
          <w:b/>
          <w:sz w:val="16"/>
          <w:szCs w:val="16"/>
        </w:rPr>
        <w:t>Nazwa drużyny</w:t>
      </w:r>
    </w:p>
    <w:p w:rsidR="007E0996" w:rsidRPr="004C25DC" w:rsidRDefault="007E0996" w:rsidP="007E0996">
      <w:pPr>
        <w:spacing w:after="0" w:line="240" w:lineRule="auto"/>
        <w:jc w:val="center"/>
        <w:rPr>
          <w:rFonts w:ascii="Book Antiqua" w:hAnsi="Book Antiqua"/>
          <w:b/>
          <w:sz w:val="16"/>
          <w:szCs w:val="16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911"/>
        <w:gridCol w:w="5653"/>
        <w:gridCol w:w="2724"/>
      </w:tblGrid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 xml:space="preserve">Lp. 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IMIĘ I NAZWISKO (DRUKOWANYMI !!!)</w:t>
            </w: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Numer zawodnika</w:t>
            </w: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1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2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3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4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5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6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7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8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9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10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11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7E0996" w:rsidTr="00972877">
        <w:trPr>
          <w:jc w:val="center"/>
        </w:trPr>
        <w:tc>
          <w:tcPr>
            <w:tcW w:w="1002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12</w:t>
            </w:r>
          </w:p>
        </w:tc>
        <w:tc>
          <w:tcPr>
            <w:tcW w:w="6619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3085" w:type="dxa"/>
          </w:tcPr>
          <w:p w:rsidR="007E0996" w:rsidRDefault="007E0996" w:rsidP="0097287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</w:tbl>
    <w:p w:rsidR="007E0996" w:rsidRDefault="007E0996" w:rsidP="007E0996">
      <w:pPr>
        <w:jc w:val="center"/>
        <w:rPr>
          <w:rFonts w:ascii="Book Antiqua" w:hAnsi="Book Antiqua"/>
          <w:sz w:val="28"/>
          <w:szCs w:val="28"/>
        </w:rPr>
      </w:pPr>
    </w:p>
    <w:p w:rsidR="007E0996" w:rsidRDefault="007E0996" w:rsidP="007E0996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Zgłaszający: ___________________________</w:t>
      </w:r>
    </w:p>
    <w:p w:rsidR="00D8251F" w:rsidRDefault="00D8251F"/>
    <w:sectPr w:rsidR="00D8251F" w:rsidSect="00156E1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FCC" w:rsidRDefault="00530FCC" w:rsidP="00D8251F">
      <w:pPr>
        <w:spacing w:after="0" w:line="240" w:lineRule="auto"/>
      </w:pPr>
      <w:r>
        <w:separator/>
      </w:r>
    </w:p>
  </w:endnote>
  <w:endnote w:type="continuationSeparator" w:id="0">
    <w:p w:rsidR="00530FCC" w:rsidRDefault="00530FCC" w:rsidP="00D82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FCC" w:rsidRDefault="00530FCC" w:rsidP="00D8251F">
      <w:pPr>
        <w:spacing w:after="0" w:line="240" w:lineRule="auto"/>
      </w:pPr>
      <w:r>
        <w:separator/>
      </w:r>
    </w:p>
  </w:footnote>
  <w:footnote w:type="continuationSeparator" w:id="0">
    <w:p w:rsidR="00530FCC" w:rsidRDefault="00530FCC" w:rsidP="00D82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51F" w:rsidRDefault="00077712">
    <w:pPr>
      <w:pStyle w:val="Nagwek"/>
    </w:pPr>
    <w:r>
      <w:rPr>
        <w:noProof/>
        <w:lang w:eastAsia="pl-PL"/>
      </w:rPr>
      <w:drawing>
        <wp:inline distT="0" distB="0" distL="0" distR="0">
          <wp:extent cx="5760720" cy="585773"/>
          <wp:effectExtent l="19050" t="0" r="0" b="0"/>
          <wp:docPr id="1" name="Obraz 1" descr="C:\Łukasz Laska\Sport\Gminna Akademia Piłkarska Tryńcza\Dokumenty\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Łukasz Laska\Sport\Gminna Akademia Piłkarska Tryńcza\Dokumenty\NAGŁÓW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57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532401"/>
    <w:multiLevelType w:val="hybridMultilevel"/>
    <w:tmpl w:val="C192A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51F"/>
    <w:rsid w:val="0005046F"/>
    <w:rsid w:val="00077712"/>
    <w:rsid w:val="00086455"/>
    <w:rsid w:val="000C604D"/>
    <w:rsid w:val="00143888"/>
    <w:rsid w:val="00156E10"/>
    <w:rsid w:val="001B0C45"/>
    <w:rsid w:val="001B7267"/>
    <w:rsid w:val="002176C9"/>
    <w:rsid w:val="00291096"/>
    <w:rsid w:val="00305FA1"/>
    <w:rsid w:val="00364FFC"/>
    <w:rsid w:val="00371074"/>
    <w:rsid w:val="00427431"/>
    <w:rsid w:val="00443B2B"/>
    <w:rsid w:val="004D090E"/>
    <w:rsid w:val="00530FCC"/>
    <w:rsid w:val="00565EA0"/>
    <w:rsid w:val="005F5498"/>
    <w:rsid w:val="00620A9C"/>
    <w:rsid w:val="00656B21"/>
    <w:rsid w:val="006C1472"/>
    <w:rsid w:val="006E4751"/>
    <w:rsid w:val="007309E8"/>
    <w:rsid w:val="007A4643"/>
    <w:rsid w:val="007E0996"/>
    <w:rsid w:val="008151AF"/>
    <w:rsid w:val="008B7AA1"/>
    <w:rsid w:val="00933E26"/>
    <w:rsid w:val="00943612"/>
    <w:rsid w:val="00973F92"/>
    <w:rsid w:val="009768FB"/>
    <w:rsid w:val="009A5CA2"/>
    <w:rsid w:val="00A32B01"/>
    <w:rsid w:val="00A37F0D"/>
    <w:rsid w:val="00BB5DE0"/>
    <w:rsid w:val="00CD5C59"/>
    <w:rsid w:val="00D01C6B"/>
    <w:rsid w:val="00D14EDF"/>
    <w:rsid w:val="00D50BBA"/>
    <w:rsid w:val="00D6536B"/>
    <w:rsid w:val="00D8251F"/>
    <w:rsid w:val="00EE4F71"/>
    <w:rsid w:val="00FB3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6E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51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8251F"/>
    <w:pPr>
      <w:ind w:left="720"/>
      <w:contextualSpacing/>
    </w:pPr>
  </w:style>
  <w:style w:type="table" w:styleId="Tabela-Siatka">
    <w:name w:val="Table Grid"/>
    <w:basedOn w:val="Standardowy"/>
    <w:uiPriority w:val="59"/>
    <w:rsid w:val="00D82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D82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8251F"/>
  </w:style>
  <w:style w:type="paragraph" w:styleId="Stopka">
    <w:name w:val="footer"/>
    <w:basedOn w:val="Normalny"/>
    <w:link w:val="StopkaZnak"/>
    <w:uiPriority w:val="99"/>
    <w:semiHidden/>
    <w:unhideWhenUsed/>
    <w:rsid w:val="00D82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825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516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24</cp:revision>
  <dcterms:created xsi:type="dcterms:W3CDTF">2017-10-06T10:56:00Z</dcterms:created>
  <dcterms:modified xsi:type="dcterms:W3CDTF">2019-07-01T10:56:00Z</dcterms:modified>
</cp:coreProperties>
</file>